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header+xml" PartName="/word/header1.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60" w:before="0"/>
      </w:pPr>
      <w:r>
        <w:rPr>
          <w:rFonts w:ascii="Calibri" w:cs="Calibri" w:eastAsia="Calibri" w:hAnsi="Calibri"/>
          <w:b/>
          <w:bCs/>
          <w:color w:val="122344"/>
          <w:sz w:val="30"/>
          <w:szCs w:val="30"/>
        </w:rPr>
        <w:t xml:space="preserve">Declaration of Local Content</w:t>
      </w:r>
    </w:p>
    <w:p>
      <w:pPr>
        <w:spacing w:after="120" w:before="0"/>
      </w:pPr>
      <w:r>
        <w:rPr>
          <w:rFonts w:ascii="Calibri" w:cs="Calibri" w:eastAsia="Calibri" w:hAnsi="Calibri"/>
          <w:b/>
          <w:bCs/>
          <w:color w:val="C4650A"/>
          <w:sz w:val="18"/>
          <w:szCs w:val="18"/>
        </w:rPr>
        <w:t xml:space="preserve">Public Procurement (Preference to Make in India) Order</w:t>
      </w:r>
    </w:p>
    <w:p>
      <w:pPr>
        <w:pBdr>
          <w:bottom w:val="single" w:color="F0800E" w:sz="12"/>
        </w:pBdr>
        <w:spacing w:after="200" w:before="60"/>
      </w:pPr>
      <w:r>
        <w:rPr>
          <w:sz w:val="2"/>
          <w:szCs w:val="2"/>
        </w:rPr>
        <w:t xml:space="preserve"/>
      </w:r>
    </w:p>
    <w:tbl>
      <w:tblPr>
        <w:tblW w:type="dxa" w:w="9638"/>
        <w:tblBorders>
          <w:top w:val="single" w:color="F0800E" w:sz="4"/>
          <w:left w:val="single" w:color="F0800E" w:sz="4"/>
          <w:bottom w:val="single" w:color="F0800E" w:sz="4"/>
          <w:right w:val="single" w:color="F0800E" w:sz="4"/>
          <w:insideH w:val="none" w:color="FFFFFF" w:sz="0"/>
          <w:insideV w:val="none" w:color="FFFFFF" w:sz="0"/>
        </w:tblBorders>
      </w:tblPr>
      <w:tblGrid>
        <w:gridCol w:w="9638"/>
      </w:tblGrid>
      <w:tr>
        <w:tc>
          <w:tcPr>
            <w:tcW w:type="dxa" w:w="9638"/>
            <w:shd w:fill="FDF3E8" w:color="auto" w:val="clear"/>
            <w:tcMar>
              <w:top w:type="dxa" w:w="90"/>
              <w:left w:type="dxa" w:w="120"/>
              <w:bottom w:type="dxa" w:w="90"/>
              <w:right w:type="dxa" w:w="120"/>
            </w:tcMar>
          </w:tcPr>
          <w:p>
            <w:pPr>
              <w:spacing w:after="60" w:before="0"/>
            </w:pPr>
            <w:r>
              <w:rPr>
                <w:rFonts w:ascii="Calibri" w:cs="Calibri" w:eastAsia="Calibri" w:hAnsi="Calibri"/>
                <w:b/>
                <w:bCs/>
                <w:color w:val="C4650A"/>
                <w:sz w:val="18"/>
                <w:szCs w:val="18"/>
              </w:rPr>
              <w:t xml:space="preserve">Print on your company letterhead</w:t>
            </w:r>
          </w:p>
          <w:p>
            <w:pPr>
              <w:spacing w:after="0" w:before="0"/>
            </w:pPr>
            <w:r>
              <w:rPr>
                <w:rFonts w:ascii="Calibri" w:cs="Calibri" w:eastAsia="Calibri" w:hAnsi="Calibri"/>
                <w:color w:val="43536E"/>
                <w:sz w:val="18"/>
                <w:szCs w:val="18"/>
              </w:rPr>
              <w:t xml:space="preserve">Buyers expect declarations of this kind on the bidder’s own letterhead, signed by an authorised signatory and stamped with the company seal. Delete this box before printing.</w:t>
            </w:r>
          </w:p>
        </w:tc>
      </w:tr>
    </w:tbl>
    <w:p>
      <w:pPr>
        <w:spacing w:after="160"/>
      </w:pPr>
      <w:r>
        <w:rPr>
          <w:sz w:val="12"/>
          <w:szCs w:val="12"/>
        </w:rPr>
        <w:t xml:space="preserve"/>
      </w:r>
    </w:p>
    <w:p>
      <w:pPr>
        <w:spacing w:after="160" w:before="0"/>
      </w:pPr>
      <w:r>
        <w:rPr>
          <w:rFonts w:ascii="Calibri" w:cs="Calibri" w:eastAsia="Calibri" w:hAnsi="Calibri"/>
          <w:b/>
          <w:bCs/>
          <w:color w:val="122344"/>
          <w:sz w:val="20"/>
          <w:szCs w:val="20"/>
        </w:rPr>
        <w:t xml:space="preserve">To (Buyer / Department):  </w:t>
      </w:r>
      <w:r>
        <w:rPr>
          <w:rFonts w:ascii="Calibri" w:cs="Calibri" w:eastAsia="Calibri" w:hAnsi="Calibri"/>
          <w:color w:val="7A879C"/>
          <w:sz w:val="20"/>
          <w:szCs w:val="20"/>
        </w:rPr>
        <w:t xml:space="preserve">____________________________________________________</w:t>
      </w:r>
    </w:p>
    <w:p>
      <w:pPr>
        <w:spacing w:after="160" w:before="0"/>
      </w:pPr>
      <w:r>
        <w:rPr>
          <w:rFonts w:ascii="Calibri" w:cs="Calibri" w:eastAsia="Calibri" w:hAnsi="Calibri"/>
          <w:b/>
          <w:bCs/>
          <w:color w:val="122344"/>
          <w:sz w:val="20"/>
          <w:szCs w:val="20"/>
        </w:rPr>
        <w:t xml:space="preserve">Bid / RA number:  </w:t>
      </w:r>
      <w:r>
        <w:rPr>
          <w:rFonts w:ascii="Calibri" w:cs="Calibri" w:eastAsia="Calibri" w:hAnsi="Calibri"/>
          <w:color w:val="7A879C"/>
          <w:sz w:val="20"/>
          <w:szCs w:val="20"/>
        </w:rPr>
        <w:t xml:space="preserve">________________________________________</w:t>
      </w:r>
    </w:p>
    <w:p>
      <w:pPr>
        <w:spacing w:after="160" w:before="0"/>
      </w:pPr>
      <w:r>
        <w:rPr>
          <w:rFonts w:ascii="Calibri" w:cs="Calibri" w:eastAsia="Calibri" w:hAnsi="Calibri"/>
          <w:b/>
          <w:bCs/>
          <w:color w:val="122344"/>
          <w:sz w:val="20"/>
          <w:szCs w:val="20"/>
        </w:rPr>
        <w:t xml:space="preserve">Bid title:  </w:t>
      </w:r>
      <w:r>
        <w:rPr>
          <w:rFonts w:ascii="Calibri" w:cs="Calibri" w:eastAsia="Calibri" w:hAnsi="Calibri"/>
          <w:color w:val="7A879C"/>
          <w:sz w:val="20"/>
          <w:szCs w:val="20"/>
        </w:rPr>
        <w:t xml:space="preserve">____________________________________________________</w:t>
      </w:r>
    </w:p>
    <w:p>
      <w:pPr>
        <w:spacing w:after="160" w:before="0"/>
      </w:pPr>
      <w:r>
        <w:rPr>
          <w:rFonts w:ascii="Calibri" w:cs="Calibri" w:eastAsia="Calibri" w:hAnsi="Calibri"/>
          <w:b/>
          <w:bCs/>
          <w:color w:val="122344"/>
          <w:sz w:val="20"/>
          <w:szCs w:val="20"/>
        </w:rPr>
        <w:t xml:space="preserve">Date:  </w:t>
      </w:r>
      <w:r>
        <w:rPr>
          <w:rFonts w:ascii="Calibri" w:cs="Calibri" w:eastAsia="Calibri" w:hAnsi="Calibri"/>
          <w:color w:val="7A879C"/>
          <w:sz w:val="20"/>
          <w:szCs w:val="20"/>
        </w:rPr>
        <w:t xml:space="preserve">__________________________</w:t>
      </w:r>
    </w:p>
    <w:p>
      <w:pPr>
        <w:spacing w:after="120" w:before="260"/>
      </w:pPr>
      <w:r>
        <w:rPr>
          <w:rFonts w:ascii="Calibri" w:cs="Calibri" w:eastAsia="Calibri" w:hAnsi="Calibri"/>
          <w:b/>
          <w:bCs/>
          <w:color w:val="122344"/>
          <w:sz w:val="22"/>
          <w:szCs w:val="22"/>
        </w:rPr>
        <w:t xml:space="preserve">1. Declaration</w:t>
      </w:r>
    </w:p>
    <w:p>
      <w:pPr>
        <w:spacing w:after="180" w:before="0"/>
      </w:pPr>
      <w:r>
        <w:rPr>
          <w:rFonts w:ascii="Calibri" w:cs="Calibri" w:eastAsia="Calibri" w:hAnsi="Calibri"/>
          <w:color w:val="43536E"/>
          <w:sz w:val="20"/>
          <w:szCs w:val="20"/>
        </w:rPr>
        <w:t xml:space="preserve">We, </w:t>
      </w:r>
      <w:r>
        <w:rPr>
          <w:rFonts w:ascii="Calibri" w:cs="Calibri" w:eastAsia="Calibri" w:hAnsi="Calibri"/>
          <w:color w:val="7A879C"/>
          <w:sz w:val="20"/>
          <w:szCs w:val="20"/>
        </w:rPr>
        <w:t xml:space="preserve">____________________________________ </w:t>
      </w:r>
      <w:r>
        <w:rPr>
          <w:rFonts w:ascii="Calibri" w:cs="Calibri" w:eastAsia="Calibri" w:hAnsi="Calibri"/>
          <w:color w:val="43536E"/>
          <w:sz w:val="20"/>
          <w:szCs w:val="20"/>
        </w:rPr>
        <w:t xml:space="preserve">(name of bidder), having our registered office at </w:t>
      </w:r>
      <w:r>
        <w:rPr>
          <w:rFonts w:ascii="Calibri" w:cs="Calibri" w:eastAsia="Calibri" w:hAnsi="Calibri"/>
          <w:color w:val="7A879C"/>
          <w:sz w:val="20"/>
          <w:szCs w:val="20"/>
        </w:rPr>
        <w:t xml:space="preserve">________________________________________________ </w:t>
      </w:r>
      <w:r>
        <w:rPr>
          <w:rFonts w:ascii="Calibri" w:cs="Calibri" w:eastAsia="Calibri" w:hAnsi="Calibri"/>
          <w:color w:val="43536E"/>
          <w:sz w:val="20"/>
          <w:szCs w:val="20"/>
        </w:rPr>
        <w:t xml:space="preserve">, hereby declare that the goods / services offered against the above bid have local content of </w:t>
      </w:r>
      <w:r>
        <w:rPr>
          <w:rFonts w:ascii="Calibri" w:cs="Calibri" w:eastAsia="Calibri" w:hAnsi="Calibri"/>
          <w:b/>
          <w:bCs/>
          <w:color w:val="122344"/>
          <w:sz w:val="20"/>
          <w:szCs w:val="20"/>
        </w:rPr>
        <w:t xml:space="preserve">__________ % </w:t>
      </w:r>
      <w:r>
        <w:rPr>
          <w:rFonts w:ascii="Calibri" w:cs="Calibri" w:eastAsia="Calibri" w:hAnsi="Calibri"/>
          <w:color w:val="43536E"/>
          <w:sz w:val="20"/>
          <w:szCs w:val="20"/>
        </w:rPr>
        <w:t xml:space="preserve">and that we accordingly qualify as a:</w:t>
      </w:r>
    </w:p>
    <w:tbl>
      <w:tblPr>
        <w:tblW w:type="dxa" w:w="9638"/>
        <w:tblBorders>
          <w:top w:val="single" w:color="DCE3EE" w:sz="4"/>
          <w:left w:val="single" w:color="DCE3EE" w:sz="4"/>
          <w:bottom w:val="single" w:color="DCE3EE" w:sz="4"/>
          <w:right w:val="single" w:color="DCE3EE" w:sz="4"/>
          <w:insideH w:val="single" w:color="DCE3EE" w:sz="4"/>
          <w:insideV w:val="single" w:color="DCE3EE" w:sz="4"/>
        </w:tblBorders>
      </w:tblPr>
      <w:tblGrid>
        <w:gridCol w:w="4819"/>
        <w:gridCol w:w="4819"/>
      </w:tblGrid>
      <w:tr>
        <w:tc>
          <w:tcPr>
            <w:tcW w:type="dxa" w:w="4819"/>
            <w:tcMar>
              <w:top w:type="dxa" w:w="90"/>
              <w:left w:type="dxa" w:w="120"/>
              <w:bottom w:type="dxa" w:w="90"/>
              <w:right w:type="dxa" w:w="120"/>
            </w:tcMar>
          </w:tcPr>
          <w:p>
            <w:pPr>
              <w:spacing w:after="40" w:before="0"/>
            </w:pPr>
            <w:r>
              <w:rPr>
                <w:rFonts w:ascii="Calibri" w:cs="Calibri" w:eastAsia="Calibri" w:hAnsi="Calibri"/>
                <w:b/>
                <w:bCs/>
                <w:color w:val="122344"/>
                <w:sz w:val="18"/>
                <w:szCs w:val="18"/>
              </w:rPr>
              <w:t xml:space="preserve">☐   Class-I local supplier</w:t>
            </w:r>
          </w:p>
          <w:p>
            <w:pPr>
              <w:spacing w:after="0" w:before="0"/>
            </w:pPr>
            <w:r>
              <w:rPr>
                <w:rFonts w:ascii="Calibri" w:cs="Calibri" w:eastAsia="Calibri" w:hAnsi="Calibri"/>
                <w:color w:val="7A879C"/>
                <w:sz w:val="16"/>
                <w:szCs w:val="16"/>
              </w:rPr>
              <w:t xml:space="preserve">Local content 50% or more</w:t>
            </w:r>
          </w:p>
        </w:tc>
        <w:tc>
          <w:tcPr>
            <w:tcW w:type="dxa" w:w="4819"/>
            <w:tcMar>
              <w:top w:type="dxa" w:w="90"/>
              <w:left w:type="dxa" w:w="120"/>
              <w:bottom w:type="dxa" w:w="90"/>
              <w:right w:type="dxa" w:w="120"/>
            </w:tcMar>
          </w:tcPr>
          <w:p>
            <w:pPr>
              <w:spacing w:after="40" w:before="0"/>
            </w:pPr>
            <w:r>
              <w:rPr>
                <w:rFonts w:ascii="Calibri" w:cs="Calibri" w:eastAsia="Calibri" w:hAnsi="Calibri"/>
                <w:b/>
                <w:bCs/>
                <w:color w:val="122344"/>
                <w:sz w:val="18"/>
                <w:szCs w:val="18"/>
              </w:rPr>
              <w:t xml:space="preserve">☐   Class-II local supplier</w:t>
            </w:r>
          </w:p>
          <w:p>
            <w:pPr>
              <w:spacing w:after="0" w:before="0"/>
            </w:pPr>
            <w:r>
              <w:rPr>
                <w:rFonts w:ascii="Calibri" w:cs="Calibri" w:eastAsia="Calibri" w:hAnsi="Calibri"/>
                <w:color w:val="7A879C"/>
                <w:sz w:val="16"/>
                <w:szCs w:val="16"/>
              </w:rPr>
              <w:t xml:space="preserve">Local content above 20% and below 50%</w:t>
            </w:r>
          </w:p>
        </w:tc>
      </w:tr>
    </w:tbl>
    <w:p>
      <w:pPr>
        <w:spacing w:after="160"/>
      </w:pPr>
      <w:r>
        <w:rPr>
          <w:sz w:val="12"/>
          <w:szCs w:val="12"/>
        </w:rPr>
        <w:t xml:space="preserve"/>
      </w:r>
    </w:p>
    <w:tbl>
      <w:tblPr>
        <w:tblW w:type="dxa" w:w="9638"/>
        <w:tblBorders>
          <w:top w:val="single" w:color="F0800E" w:sz="4"/>
          <w:left w:val="single" w:color="F0800E" w:sz="4"/>
          <w:bottom w:val="single" w:color="F0800E" w:sz="4"/>
          <w:right w:val="single" w:color="F0800E" w:sz="4"/>
          <w:insideH w:val="none" w:color="FFFFFF" w:sz="0"/>
          <w:insideV w:val="none" w:color="FFFFFF" w:sz="0"/>
        </w:tblBorders>
      </w:tblPr>
      <w:tblGrid>
        <w:gridCol w:w="9638"/>
      </w:tblGrid>
      <w:tr>
        <w:tc>
          <w:tcPr>
            <w:tcW w:type="dxa" w:w="9638"/>
            <w:shd w:fill="FDF3E8" w:color="auto" w:val="clear"/>
            <w:tcMar>
              <w:top w:type="dxa" w:w="90"/>
              <w:left w:type="dxa" w:w="120"/>
              <w:bottom w:type="dxa" w:w="90"/>
              <w:right w:type="dxa" w:w="120"/>
            </w:tcMar>
          </w:tcPr>
          <w:p>
            <w:pPr>
              <w:spacing w:after="60" w:before="0"/>
            </w:pPr>
            <w:r>
              <w:rPr>
                <w:rFonts w:ascii="Calibri" w:cs="Calibri" w:eastAsia="Calibri" w:hAnsi="Calibri"/>
                <w:b/>
                <w:bCs/>
                <w:color w:val="C4650A"/>
                <w:sz w:val="18"/>
                <w:szCs w:val="18"/>
              </w:rPr>
              <w:t xml:space="preserve">Check the threshold in this bid</w:t>
            </w:r>
          </w:p>
          <w:p>
            <w:pPr>
              <w:spacing w:after="0" w:before="0"/>
            </w:pPr>
            <w:r>
              <w:rPr>
                <w:rFonts w:ascii="Calibri" w:cs="Calibri" w:eastAsia="Calibri" w:hAnsi="Calibri"/>
                <w:color w:val="43536E"/>
                <w:sz w:val="18"/>
                <w:szCs w:val="18"/>
              </w:rPr>
              <w:t xml:space="preserve">The 50% / 20% figures are the general position under the Order. Nodal ministries and departments may notify higher minimum local content for their categories. Read the threshold stated in this bid rather than applying a remembered number.</w:t>
            </w:r>
          </w:p>
        </w:tc>
      </w:tr>
    </w:tbl>
    <w:p>
      <w:pPr>
        <w:spacing w:after="120" w:before="260"/>
      </w:pPr>
      <w:r>
        <w:rPr>
          <w:rFonts w:ascii="Calibri" w:cs="Calibri" w:eastAsia="Calibri" w:hAnsi="Calibri"/>
          <w:b/>
          <w:bCs/>
          <w:color w:val="122344"/>
          <w:sz w:val="22"/>
          <w:szCs w:val="22"/>
        </w:rPr>
        <w:t xml:space="preserve">2. Local content costing worksheet</w:t>
      </w:r>
    </w:p>
    <w:p>
      <w:pPr>
        <w:spacing w:after="160" w:before="0"/>
      </w:pPr>
      <w:r>
        <w:rPr>
          <w:rFonts w:ascii="Calibri" w:cs="Calibri" w:eastAsia="Calibri" w:hAnsi="Calibri"/>
          <w:color w:val="43536E"/>
          <w:sz w:val="18"/>
          <w:szCs w:val="18"/>
        </w:rPr>
        <w:t xml:space="preserve">Complete for the offering in this bid, not for the company as a whole. Attach supporting invoices and supplier declarations.</w:t>
      </w:r>
    </w:p>
    <w:tbl>
      <w:tblPr>
        <w:tblW w:type="dxa" w:w="9638"/>
        <w:tblBorders>
          <w:top w:val="single" w:color="DCE3EE" w:sz="4"/>
          <w:left w:val="single" w:color="DCE3EE" w:sz="4"/>
          <w:bottom w:val="single" w:color="DCE3EE" w:sz="4"/>
          <w:right w:val="single" w:color="DCE3EE" w:sz="4"/>
          <w:insideH w:val="single" w:color="DCE3EE" w:sz="4"/>
          <w:insideV w:val="single" w:color="DCE3EE" w:sz="4"/>
        </w:tblBorders>
      </w:tblPr>
      <w:tblGrid>
        <w:gridCol w:w="700"/>
        <w:gridCol w:w="3300"/>
        <w:gridCol w:w="1800"/>
        <w:gridCol w:w="1900"/>
        <w:gridCol w:w="1938"/>
      </w:tblGrid>
      <w:tr>
        <w:trPr>
          <w:tblHeader/>
        </w:trPr>
        <w:tc>
          <w:tcPr>
            <w:tcW w:type="dxa" w:w="700"/>
            <w:shd w:fill="EDF2FA" w:color="auto" w:val="clear"/>
            <w:tcMar>
              <w:top w:type="dxa" w:w="90"/>
              <w:left w:type="dxa" w:w="120"/>
              <w:bottom w:type="dxa" w:w="90"/>
              <w:right w:type="dxa" w:w="120"/>
            </w:tcMar>
          </w:tcPr>
          <w:p>
            <w:pPr>
              <w:spacing w:after="120" w:before="0"/>
            </w:pPr>
            <w:r>
              <w:rPr>
                <w:rFonts w:ascii="Calibri" w:cs="Calibri" w:eastAsia="Calibri" w:hAnsi="Calibri"/>
                <w:b/>
                <w:bCs/>
                <w:color w:val="122344"/>
                <w:sz w:val="18"/>
                <w:szCs w:val="18"/>
              </w:rPr>
              <w:t xml:space="preserve">Sl.</w:t>
            </w:r>
          </w:p>
        </w:tc>
        <w:tc>
          <w:tcPr>
            <w:tcW w:type="dxa" w:w="3300"/>
            <w:shd w:fill="EDF2FA" w:color="auto" w:val="clear"/>
            <w:tcMar>
              <w:top w:type="dxa" w:w="90"/>
              <w:left w:type="dxa" w:w="120"/>
              <w:bottom w:type="dxa" w:w="90"/>
              <w:right w:type="dxa" w:w="120"/>
            </w:tcMar>
          </w:tcPr>
          <w:p>
            <w:pPr>
              <w:spacing w:after="120" w:before="0"/>
            </w:pPr>
            <w:r>
              <w:rPr>
                <w:rFonts w:ascii="Calibri" w:cs="Calibri" w:eastAsia="Calibri" w:hAnsi="Calibri"/>
                <w:b/>
                <w:bCs/>
                <w:color w:val="122344"/>
                <w:sz w:val="18"/>
                <w:szCs w:val="18"/>
              </w:rPr>
              <w:t xml:space="preserve">Component / element</w:t>
            </w:r>
          </w:p>
        </w:tc>
        <w:tc>
          <w:tcPr>
            <w:tcW w:type="dxa" w:w="1800"/>
            <w:shd w:fill="EDF2FA" w:color="auto" w:val="clear"/>
            <w:tcMar>
              <w:top w:type="dxa" w:w="90"/>
              <w:left w:type="dxa" w:w="120"/>
              <w:bottom w:type="dxa" w:w="90"/>
              <w:right w:type="dxa" w:w="120"/>
            </w:tcMar>
          </w:tcPr>
          <w:p>
            <w:pPr>
              <w:spacing w:after="120" w:before="0"/>
            </w:pPr>
            <w:r>
              <w:rPr>
                <w:rFonts w:ascii="Calibri" w:cs="Calibri" w:eastAsia="Calibri" w:hAnsi="Calibri"/>
                <w:b/>
                <w:bCs/>
                <w:color w:val="122344"/>
                <w:sz w:val="18"/>
                <w:szCs w:val="18"/>
              </w:rPr>
              <w:t xml:space="preserve">Origin (domestic / imported)</w:t>
            </w:r>
          </w:p>
        </w:tc>
        <w:tc>
          <w:tcPr>
            <w:tcW w:type="dxa" w:w="1900"/>
            <w:shd w:fill="EDF2FA" w:color="auto" w:val="clear"/>
            <w:tcMar>
              <w:top w:type="dxa" w:w="90"/>
              <w:left w:type="dxa" w:w="120"/>
              <w:bottom w:type="dxa" w:w="90"/>
              <w:right w:type="dxa" w:w="120"/>
            </w:tcMar>
          </w:tcPr>
          <w:p>
            <w:pPr>
              <w:spacing w:after="120" w:before="0"/>
            </w:pPr>
            <w:r>
              <w:rPr>
                <w:rFonts w:ascii="Calibri" w:cs="Calibri" w:eastAsia="Calibri" w:hAnsi="Calibri"/>
                <w:b/>
                <w:bCs/>
                <w:color w:val="122344"/>
                <w:sz w:val="18"/>
                <w:szCs w:val="18"/>
              </w:rPr>
              <w:t xml:space="preserve">Value (₹)</w:t>
            </w:r>
          </w:p>
        </w:tc>
        <w:tc>
          <w:tcPr>
            <w:tcW w:type="dxa" w:w="1938"/>
            <w:shd w:fill="EDF2FA" w:color="auto" w:val="clear"/>
            <w:tcMar>
              <w:top w:type="dxa" w:w="90"/>
              <w:left w:type="dxa" w:w="120"/>
              <w:bottom w:type="dxa" w:w="90"/>
              <w:right w:type="dxa" w:w="120"/>
            </w:tcMar>
          </w:tcPr>
          <w:p>
            <w:pPr>
              <w:spacing w:after="120" w:before="0"/>
            </w:pPr>
            <w:r>
              <w:rPr>
                <w:rFonts w:ascii="Calibri" w:cs="Calibri" w:eastAsia="Calibri" w:hAnsi="Calibri"/>
                <w:b/>
                <w:bCs/>
                <w:color w:val="122344"/>
                <w:sz w:val="18"/>
                <w:szCs w:val="18"/>
              </w:rPr>
              <w:t xml:space="preserve">% of total value</w:t>
            </w:r>
          </w:p>
        </w:tc>
      </w:tr>
      <w:tr>
        <w:tc>
          <w:tcPr>
            <w:tcW w:type="dxa" w:w="700"/>
            <w:tcMar>
              <w:top w:type="dxa" w:w="90"/>
              <w:left w:type="dxa" w:w="120"/>
              <w:bottom w:type="dxa" w:w="90"/>
              <w:right w:type="dxa" w:w="120"/>
            </w:tcMar>
          </w:tcPr>
          <w:p>
            <w:pPr>
              <w:spacing w:after="120" w:before="0"/>
            </w:pPr>
            <w:r>
              <w:rPr>
                <w:rFonts w:ascii="Calibri" w:cs="Calibri" w:eastAsia="Calibri" w:hAnsi="Calibri"/>
                <w:color w:val="43536E"/>
                <w:sz w:val="18"/>
                <w:szCs w:val="18"/>
              </w:rPr>
              <w:t xml:space="preserve">1</w:t>
            </w:r>
          </w:p>
        </w:tc>
        <w:tc>
          <w:tcPr>
            <w:tcW w:type="dxa" w:w="3300"/>
            <w:tcMar>
              <w:top w:type="dxa" w:w="90"/>
              <w:left w:type="dxa" w:w="120"/>
              <w:bottom w:type="dxa" w:w="90"/>
              <w:right w:type="dxa" w:w="120"/>
            </w:tcMar>
          </w:tcPr>
          <w:p>
            <w:pPr>
              <w:spacing w:after="120" w:before="0"/>
            </w:pPr>
            <w:r>
              <w:rPr>
                <w:rFonts w:ascii="Calibri" w:cs="Calibri" w:eastAsia="Calibri" w:hAnsi="Calibri"/>
                <w:color w:val="43536E"/>
                <w:sz w:val="18"/>
                <w:szCs w:val="18"/>
              </w:rPr>
              <w:t xml:space="preserve"/>
            </w:r>
          </w:p>
        </w:tc>
        <w:tc>
          <w:tcPr>
            <w:tcW w:type="dxa" w:w="1800"/>
            <w:tcMar>
              <w:top w:type="dxa" w:w="90"/>
              <w:left w:type="dxa" w:w="120"/>
              <w:bottom w:type="dxa" w:w="90"/>
              <w:right w:type="dxa" w:w="120"/>
            </w:tcMar>
          </w:tcPr>
          <w:p>
            <w:pPr>
              <w:spacing w:after="120" w:before="0"/>
            </w:pPr>
            <w:r>
              <w:rPr>
                <w:rFonts w:ascii="Calibri" w:cs="Calibri" w:eastAsia="Calibri" w:hAnsi="Calibri"/>
                <w:color w:val="43536E"/>
                <w:sz w:val="18"/>
                <w:szCs w:val="18"/>
              </w:rPr>
              <w:t xml:space="preserve"/>
            </w:r>
          </w:p>
        </w:tc>
        <w:tc>
          <w:tcPr>
            <w:tcW w:type="dxa" w:w="1900"/>
            <w:tcMar>
              <w:top w:type="dxa" w:w="90"/>
              <w:left w:type="dxa" w:w="120"/>
              <w:bottom w:type="dxa" w:w="90"/>
              <w:right w:type="dxa" w:w="120"/>
            </w:tcMar>
          </w:tcPr>
          <w:p>
            <w:pPr>
              <w:spacing w:after="120" w:before="0"/>
            </w:pPr>
            <w:r>
              <w:rPr>
                <w:rFonts w:ascii="Calibri" w:cs="Calibri" w:eastAsia="Calibri" w:hAnsi="Calibri"/>
                <w:color w:val="43536E"/>
                <w:sz w:val="18"/>
                <w:szCs w:val="18"/>
              </w:rPr>
              <w:t xml:space="preserve"/>
            </w:r>
          </w:p>
        </w:tc>
        <w:tc>
          <w:tcPr>
            <w:tcW w:type="dxa" w:w="1938"/>
            <w:tcMar>
              <w:top w:type="dxa" w:w="90"/>
              <w:left w:type="dxa" w:w="120"/>
              <w:bottom w:type="dxa" w:w="90"/>
              <w:right w:type="dxa" w:w="120"/>
            </w:tcMar>
          </w:tcPr>
          <w:p>
            <w:pPr>
              <w:spacing w:after="120" w:before="0"/>
            </w:pPr>
            <w:r>
              <w:rPr>
                <w:rFonts w:ascii="Calibri" w:cs="Calibri" w:eastAsia="Calibri" w:hAnsi="Calibri"/>
                <w:color w:val="43536E"/>
                <w:sz w:val="18"/>
                <w:szCs w:val="18"/>
              </w:rPr>
              <w:t xml:space="preserve"/>
            </w:r>
          </w:p>
        </w:tc>
      </w:tr>
      <w:tr>
        <w:tc>
          <w:tcPr>
            <w:tcW w:type="dxa" w:w="700"/>
            <w:tcMar>
              <w:top w:type="dxa" w:w="90"/>
              <w:left w:type="dxa" w:w="120"/>
              <w:bottom w:type="dxa" w:w="90"/>
              <w:right w:type="dxa" w:w="120"/>
            </w:tcMar>
          </w:tcPr>
          <w:p>
            <w:pPr>
              <w:spacing w:after="120" w:before="0"/>
            </w:pPr>
            <w:r>
              <w:rPr>
                <w:rFonts w:ascii="Calibri" w:cs="Calibri" w:eastAsia="Calibri" w:hAnsi="Calibri"/>
                <w:color w:val="43536E"/>
                <w:sz w:val="18"/>
                <w:szCs w:val="18"/>
              </w:rPr>
              <w:t xml:space="preserve">2</w:t>
            </w:r>
          </w:p>
        </w:tc>
        <w:tc>
          <w:tcPr>
            <w:tcW w:type="dxa" w:w="3300"/>
            <w:tcMar>
              <w:top w:type="dxa" w:w="90"/>
              <w:left w:type="dxa" w:w="120"/>
              <w:bottom w:type="dxa" w:w="90"/>
              <w:right w:type="dxa" w:w="120"/>
            </w:tcMar>
          </w:tcPr>
          <w:p>
            <w:pPr>
              <w:spacing w:after="120" w:before="0"/>
            </w:pPr>
            <w:r>
              <w:rPr>
                <w:rFonts w:ascii="Calibri" w:cs="Calibri" w:eastAsia="Calibri" w:hAnsi="Calibri"/>
                <w:color w:val="43536E"/>
                <w:sz w:val="18"/>
                <w:szCs w:val="18"/>
              </w:rPr>
              <w:t xml:space="preserve"/>
            </w:r>
          </w:p>
        </w:tc>
        <w:tc>
          <w:tcPr>
            <w:tcW w:type="dxa" w:w="1800"/>
            <w:tcMar>
              <w:top w:type="dxa" w:w="90"/>
              <w:left w:type="dxa" w:w="120"/>
              <w:bottom w:type="dxa" w:w="90"/>
              <w:right w:type="dxa" w:w="120"/>
            </w:tcMar>
          </w:tcPr>
          <w:p>
            <w:pPr>
              <w:spacing w:after="120" w:before="0"/>
            </w:pPr>
            <w:r>
              <w:rPr>
                <w:rFonts w:ascii="Calibri" w:cs="Calibri" w:eastAsia="Calibri" w:hAnsi="Calibri"/>
                <w:color w:val="43536E"/>
                <w:sz w:val="18"/>
                <w:szCs w:val="18"/>
              </w:rPr>
              <w:t xml:space="preserve"/>
            </w:r>
          </w:p>
        </w:tc>
        <w:tc>
          <w:tcPr>
            <w:tcW w:type="dxa" w:w="1900"/>
            <w:tcMar>
              <w:top w:type="dxa" w:w="90"/>
              <w:left w:type="dxa" w:w="120"/>
              <w:bottom w:type="dxa" w:w="90"/>
              <w:right w:type="dxa" w:w="120"/>
            </w:tcMar>
          </w:tcPr>
          <w:p>
            <w:pPr>
              <w:spacing w:after="120" w:before="0"/>
            </w:pPr>
            <w:r>
              <w:rPr>
                <w:rFonts w:ascii="Calibri" w:cs="Calibri" w:eastAsia="Calibri" w:hAnsi="Calibri"/>
                <w:color w:val="43536E"/>
                <w:sz w:val="18"/>
                <w:szCs w:val="18"/>
              </w:rPr>
              <w:t xml:space="preserve"/>
            </w:r>
          </w:p>
        </w:tc>
        <w:tc>
          <w:tcPr>
            <w:tcW w:type="dxa" w:w="1938"/>
            <w:tcMar>
              <w:top w:type="dxa" w:w="90"/>
              <w:left w:type="dxa" w:w="120"/>
              <w:bottom w:type="dxa" w:w="90"/>
              <w:right w:type="dxa" w:w="120"/>
            </w:tcMar>
          </w:tcPr>
          <w:p>
            <w:pPr>
              <w:spacing w:after="120" w:before="0"/>
            </w:pPr>
            <w:r>
              <w:rPr>
                <w:rFonts w:ascii="Calibri" w:cs="Calibri" w:eastAsia="Calibri" w:hAnsi="Calibri"/>
                <w:color w:val="43536E"/>
                <w:sz w:val="18"/>
                <w:szCs w:val="18"/>
              </w:rPr>
              <w:t xml:space="preserve"/>
            </w:r>
          </w:p>
        </w:tc>
      </w:tr>
      <w:tr>
        <w:tc>
          <w:tcPr>
            <w:tcW w:type="dxa" w:w="700"/>
            <w:tcMar>
              <w:top w:type="dxa" w:w="90"/>
              <w:left w:type="dxa" w:w="120"/>
              <w:bottom w:type="dxa" w:w="90"/>
              <w:right w:type="dxa" w:w="120"/>
            </w:tcMar>
          </w:tcPr>
          <w:p>
            <w:pPr>
              <w:spacing w:after="120" w:before="0"/>
            </w:pPr>
            <w:r>
              <w:rPr>
                <w:rFonts w:ascii="Calibri" w:cs="Calibri" w:eastAsia="Calibri" w:hAnsi="Calibri"/>
                <w:color w:val="43536E"/>
                <w:sz w:val="18"/>
                <w:szCs w:val="18"/>
              </w:rPr>
              <w:t xml:space="preserve">3</w:t>
            </w:r>
          </w:p>
        </w:tc>
        <w:tc>
          <w:tcPr>
            <w:tcW w:type="dxa" w:w="3300"/>
            <w:tcMar>
              <w:top w:type="dxa" w:w="90"/>
              <w:left w:type="dxa" w:w="120"/>
              <w:bottom w:type="dxa" w:w="90"/>
              <w:right w:type="dxa" w:w="120"/>
            </w:tcMar>
          </w:tcPr>
          <w:p>
            <w:pPr>
              <w:spacing w:after="120" w:before="0"/>
            </w:pPr>
            <w:r>
              <w:rPr>
                <w:rFonts w:ascii="Calibri" w:cs="Calibri" w:eastAsia="Calibri" w:hAnsi="Calibri"/>
                <w:color w:val="43536E"/>
                <w:sz w:val="18"/>
                <w:szCs w:val="18"/>
              </w:rPr>
              <w:t xml:space="preserve"/>
            </w:r>
          </w:p>
        </w:tc>
        <w:tc>
          <w:tcPr>
            <w:tcW w:type="dxa" w:w="1800"/>
            <w:tcMar>
              <w:top w:type="dxa" w:w="90"/>
              <w:left w:type="dxa" w:w="120"/>
              <w:bottom w:type="dxa" w:w="90"/>
              <w:right w:type="dxa" w:w="120"/>
            </w:tcMar>
          </w:tcPr>
          <w:p>
            <w:pPr>
              <w:spacing w:after="120" w:before="0"/>
            </w:pPr>
            <w:r>
              <w:rPr>
                <w:rFonts w:ascii="Calibri" w:cs="Calibri" w:eastAsia="Calibri" w:hAnsi="Calibri"/>
                <w:color w:val="43536E"/>
                <w:sz w:val="18"/>
                <w:szCs w:val="18"/>
              </w:rPr>
              <w:t xml:space="preserve"/>
            </w:r>
          </w:p>
        </w:tc>
        <w:tc>
          <w:tcPr>
            <w:tcW w:type="dxa" w:w="1900"/>
            <w:tcMar>
              <w:top w:type="dxa" w:w="90"/>
              <w:left w:type="dxa" w:w="120"/>
              <w:bottom w:type="dxa" w:w="90"/>
              <w:right w:type="dxa" w:w="120"/>
            </w:tcMar>
          </w:tcPr>
          <w:p>
            <w:pPr>
              <w:spacing w:after="120" w:before="0"/>
            </w:pPr>
            <w:r>
              <w:rPr>
                <w:rFonts w:ascii="Calibri" w:cs="Calibri" w:eastAsia="Calibri" w:hAnsi="Calibri"/>
                <w:color w:val="43536E"/>
                <w:sz w:val="18"/>
                <w:szCs w:val="18"/>
              </w:rPr>
              <w:t xml:space="preserve"/>
            </w:r>
          </w:p>
        </w:tc>
        <w:tc>
          <w:tcPr>
            <w:tcW w:type="dxa" w:w="1938"/>
            <w:tcMar>
              <w:top w:type="dxa" w:w="90"/>
              <w:left w:type="dxa" w:w="120"/>
              <w:bottom w:type="dxa" w:w="90"/>
              <w:right w:type="dxa" w:w="120"/>
            </w:tcMar>
          </w:tcPr>
          <w:p>
            <w:pPr>
              <w:spacing w:after="120" w:before="0"/>
            </w:pPr>
            <w:r>
              <w:rPr>
                <w:rFonts w:ascii="Calibri" w:cs="Calibri" w:eastAsia="Calibri" w:hAnsi="Calibri"/>
                <w:color w:val="43536E"/>
                <w:sz w:val="18"/>
                <w:szCs w:val="18"/>
              </w:rPr>
              <w:t xml:space="preserve"/>
            </w:r>
          </w:p>
        </w:tc>
      </w:tr>
      <w:tr>
        <w:tc>
          <w:tcPr>
            <w:tcW w:type="dxa" w:w="700"/>
            <w:tcMar>
              <w:top w:type="dxa" w:w="90"/>
              <w:left w:type="dxa" w:w="120"/>
              <w:bottom w:type="dxa" w:w="90"/>
              <w:right w:type="dxa" w:w="120"/>
            </w:tcMar>
          </w:tcPr>
          <w:p>
            <w:pPr>
              <w:spacing w:after="120" w:before="0"/>
            </w:pPr>
            <w:r>
              <w:rPr>
                <w:rFonts w:ascii="Calibri" w:cs="Calibri" w:eastAsia="Calibri" w:hAnsi="Calibri"/>
                <w:color w:val="43536E"/>
                <w:sz w:val="18"/>
                <w:szCs w:val="18"/>
              </w:rPr>
              <w:t xml:space="preserve">4</w:t>
            </w:r>
          </w:p>
        </w:tc>
        <w:tc>
          <w:tcPr>
            <w:tcW w:type="dxa" w:w="3300"/>
            <w:tcMar>
              <w:top w:type="dxa" w:w="90"/>
              <w:left w:type="dxa" w:w="120"/>
              <w:bottom w:type="dxa" w:w="90"/>
              <w:right w:type="dxa" w:w="120"/>
            </w:tcMar>
          </w:tcPr>
          <w:p>
            <w:pPr>
              <w:spacing w:after="120" w:before="0"/>
            </w:pPr>
            <w:r>
              <w:rPr>
                <w:rFonts w:ascii="Calibri" w:cs="Calibri" w:eastAsia="Calibri" w:hAnsi="Calibri"/>
                <w:color w:val="43536E"/>
                <w:sz w:val="18"/>
                <w:szCs w:val="18"/>
              </w:rPr>
              <w:t xml:space="preserve"/>
            </w:r>
          </w:p>
        </w:tc>
        <w:tc>
          <w:tcPr>
            <w:tcW w:type="dxa" w:w="1800"/>
            <w:tcMar>
              <w:top w:type="dxa" w:w="90"/>
              <w:left w:type="dxa" w:w="120"/>
              <w:bottom w:type="dxa" w:w="90"/>
              <w:right w:type="dxa" w:w="120"/>
            </w:tcMar>
          </w:tcPr>
          <w:p>
            <w:pPr>
              <w:spacing w:after="120" w:before="0"/>
            </w:pPr>
            <w:r>
              <w:rPr>
                <w:rFonts w:ascii="Calibri" w:cs="Calibri" w:eastAsia="Calibri" w:hAnsi="Calibri"/>
                <w:color w:val="43536E"/>
                <w:sz w:val="18"/>
                <w:szCs w:val="18"/>
              </w:rPr>
              <w:t xml:space="preserve"/>
            </w:r>
          </w:p>
        </w:tc>
        <w:tc>
          <w:tcPr>
            <w:tcW w:type="dxa" w:w="1900"/>
            <w:tcMar>
              <w:top w:type="dxa" w:w="90"/>
              <w:left w:type="dxa" w:w="120"/>
              <w:bottom w:type="dxa" w:w="90"/>
              <w:right w:type="dxa" w:w="120"/>
            </w:tcMar>
          </w:tcPr>
          <w:p>
            <w:pPr>
              <w:spacing w:after="120" w:before="0"/>
            </w:pPr>
            <w:r>
              <w:rPr>
                <w:rFonts w:ascii="Calibri" w:cs="Calibri" w:eastAsia="Calibri" w:hAnsi="Calibri"/>
                <w:color w:val="43536E"/>
                <w:sz w:val="18"/>
                <w:szCs w:val="18"/>
              </w:rPr>
              <w:t xml:space="preserve"/>
            </w:r>
          </w:p>
        </w:tc>
        <w:tc>
          <w:tcPr>
            <w:tcW w:type="dxa" w:w="1938"/>
            <w:tcMar>
              <w:top w:type="dxa" w:w="90"/>
              <w:left w:type="dxa" w:w="120"/>
              <w:bottom w:type="dxa" w:w="90"/>
              <w:right w:type="dxa" w:w="120"/>
            </w:tcMar>
          </w:tcPr>
          <w:p>
            <w:pPr>
              <w:spacing w:after="120" w:before="0"/>
            </w:pPr>
            <w:r>
              <w:rPr>
                <w:rFonts w:ascii="Calibri" w:cs="Calibri" w:eastAsia="Calibri" w:hAnsi="Calibri"/>
                <w:color w:val="43536E"/>
                <w:sz w:val="18"/>
                <w:szCs w:val="18"/>
              </w:rPr>
              <w:t xml:space="preserve"/>
            </w:r>
          </w:p>
        </w:tc>
      </w:tr>
      <w:tr>
        <w:tc>
          <w:tcPr>
            <w:tcW w:type="dxa" w:w="700"/>
            <w:tcMar>
              <w:top w:type="dxa" w:w="90"/>
              <w:left w:type="dxa" w:w="120"/>
              <w:bottom w:type="dxa" w:w="90"/>
              <w:right w:type="dxa" w:w="120"/>
            </w:tcMar>
          </w:tcPr>
          <w:p>
            <w:pPr>
              <w:spacing w:after="120" w:before="0"/>
            </w:pPr>
            <w:r>
              <w:rPr>
                <w:rFonts w:ascii="Calibri" w:cs="Calibri" w:eastAsia="Calibri" w:hAnsi="Calibri"/>
                <w:color w:val="43536E"/>
                <w:sz w:val="18"/>
                <w:szCs w:val="18"/>
              </w:rPr>
              <w:t xml:space="preserve">5</w:t>
            </w:r>
          </w:p>
        </w:tc>
        <w:tc>
          <w:tcPr>
            <w:tcW w:type="dxa" w:w="3300"/>
            <w:tcMar>
              <w:top w:type="dxa" w:w="90"/>
              <w:left w:type="dxa" w:w="120"/>
              <w:bottom w:type="dxa" w:w="90"/>
              <w:right w:type="dxa" w:w="120"/>
            </w:tcMar>
          </w:tcPr>
          <w:p>
            <w:pPr>
              <w:spacing w:after="120" w:before="0"/>
            </w:pPr>
            <w:r>
              <w:rPr>
                <w:rFonts w:ascii="Calibri" w:cs="Calibri" w:eastAsia="Calibri" w:hAnsi="Calibri"/>
                <w:color w:val="43536E"/>
                <w:sz w:val="18"/>
                <w:szCs w:val="18"/>
              </w:rPr>
              <w:t xml:space="preserve"/>
            </w:r>
          </w:p>
        </w:tc>
        <w:tc>
          <w:tcPr>
            <w:tcW w:type="dxa" w:w="1800"/>
            <w:tcMar>
              <w:top w:type="dxa" w:w="90"/>
              <w:left w:type="dxa" w:w="120"/>
              <w:bottom w:type="dxa" w:w="90"/>
              <w:right w:type="dxa" w:w="120"/>
            </w:tcMar>
          </w:tcPr>
          <w:p>
            <w:pPr>
              <w:spacing w:after="120" w:before="0"/>
            </w:pPr>
            <w:r>
              <w:rPr>
                <w:rFonts w:ascii="Calibri" w:cs="Calibri" w:eastAsia="Calibri" w:hAnsi="Calibri"/>
                <w:color w:val="43536E"/>
                <w:sz w:val="18"/>
                <w:szCs w:val="18"/>
              </w:rPr>
              <w:t xml:space="preserve"/>
            </w:r>
          </w:p>
        </w:tc>
        <w:tc>
          <w:tcPr>
            <w:tcW w:type="dxa" w:w="1900"/>
            <w:tcMar>
              <w:top w:type="dxa" w:w="90"/>
              <w:left w:type="dxa" w:w="120"/>
              <w:bottom w:type="dxa" w:w="90"/>
              <w:right w:type="dxa" w:w="120"/>
            </w:tcMar>
          </w:tcPr>
          <w:p>
            <w:pPr>
              <w:spacing w:after="120" w:before="0"/>
            </w:pPr>
            <w:r>
              <w:rPr>
                <w:rFonts w:ascii="Calibri" w:cs="Calibri" w:eastAsia="Calibri" w:hAnsi="Calibri"/>
                <w:color w:val="43536E"/>
                <w:sz w:val="18"/>
                <w:szCs w:val="18"/>
              </w:rPr>
              <w:t xml:space="preserve"/>
            </w:r>
          </w:p>
        </w:tc>
        <w:tc>
          <w:tcPr>
            <w:tcW w:type="dxa" w:w="1938"/>
            <w:tcMar>
              <w:top w:type="dxa" w:w="90"/>
              <w:left w:type="dxa" w:w="120"/>
              <w:bottom w:type="dxa" w:w="90"/>
              <w:right w:type="dxa" w:w="120"/>
            </w:tcMar>
          </w:tcPr>
          <w:p>
            <w:pPr>
              <w:spacing w:after="120" w:before="0"/>
            </w:pPr>
            <w:r>
              <w:rPr>
                <w:rFonts w:ascii="Calibri" w:cs="Calibri" w:eastAsia="Calibri" w:hAnsi="Calibri"/>
                <w:color w:val="43536E"/>
                <w:sz w:val="18"/>
                <w:szCs w:val="18"/>
              </w:rPr>
              <w:t xml:space="preserve"/>
            </w:r>
          </w:p>
        </w:tc>
      </w:tr>
      <w:tr>
        <w:tc>
          <w:tcPr>
            <w:tcW w:type="dxa" w:w="700"/>
            <w:tcMar>
              <w:top w:type="dxa" w:w="90"/>
              <w:left w:type="dxa" w:w="120"/>
              <w:bottom w:type="dxa" w:w="90"/>
              <w:right w:type="dxa" w:w="120"/>
            </w:tcMar>
          </w:tcPr>
          <w:p>
            <w:pPr>
              <w:spacing w:after="120" w:before="0"/>
            </w:pPr>
            <w:r>
              <w:rPr>
                <w:rFonts w:ascii="Calibri" w:cs="Calibri" w:eastAsia="Calibri" w:hAnsi="Calibri"/>
                <w:color w:val="43536E"/>
                <w:sz w:val="18"/>
                <w:szCs w:val="18"/>
              </w:rPr>
              <w:t xml:space="preserve">6</w:t>
            </w:r>
          </w:p>
        </w:tc>
        <w:tc>
          <w:tcPr>
            <w:tcW w:type="dxa" w:w="3300"/>
            <w:tcMar>
              <w:top w:type="dxa" w:w="90"/>
              <w:left w:type="dxa" w:w="120"/>
              <w:bottom w:type="dxa" w:w="90"/>
              <w:right w:type="dxa" w:w="120"/>
            </w:tcMar>
          </w:tcPr>
          <w:p>
            <w:pPr>
              <w:spacing w:after="120" w:before="0"/>
            </w:pPr>
            <w:r>
              <w:rPr>
                <w:rFonts w:ascii="Calibri" w:cs="Calibri" w:eastAsia="Calibri" w:hAnsi="Calibri"/>
                <w:color w:val="43536E"/>
                <w:sz w:val="18"/>
                <w:szCs w:val="18"/>
              </w:rPr>
              <w:t xml:space="preserve"/>
            </w:r>
          </w:p>
        </w:tc>
        <w:tc>
          <w:tcPr>
            <w:tcW w:type="dxa" w:w="1800"/>
            <w:tcMar>
              <w:top w:type="dxa" w:w="90"/>
              <w:left w:type="dxa" w:w="120"/>
              <w:bottom w:type="dxa" w:w="90"/>
              <w:right w:type="dxa" w:w="120"/>
            </w:tcMar>
          </w:tcPr>
          <w:p>
            <w:pPr>
              <w:spacing w:after="120" w:before="0"/>
            </w:pPr>
            <w:r>
              <w:rPr>
                <w:rFonts w:ascii="Calibri" w:cs="Calibri" w:eastAsia="Calibri" w:hAnsi="Calibri"/>
                <w:color w:val="43536E"/>
                <w:sz w:val="18"/>
                <w:szCs w:val="18"/>
              </w:rPr>
              <w:t xml:space="preserve"/>
            </w:r>
          </w:p>
        </w:tc>
        <w:tc>
          <w:tcPr>
            <w:tcW w:type="dxa" w:w="1900"/>
            <w:tcMar>
              <w:top w:type="dxa" w:w="90"/>
              <w:left w:type="dxa" w:w="120"/>
              <w:bottom w:type="dxa" w:w="90"/>
              <w:right w:type="dxa" w:w="120"/>
            </w:tcMar>
          </w:tcPr>
          <w:p>
            <w:pPr>
              <w:spacing w:after="120" w:before="0"/>
            </w:pPr>
            <w:r>
              <w:rPr>
                <w:rFonts w:ascii="Calibri" w:cs="Calibri" w:eastAsia="Calibri" w:hAnsi="Calibri"/>
                <w:color w:val="43536E"/>
                <w:sz w:val="18"/>
                <w:szCs w:val="18"/>
              </w:rPr>
              <w:t xml:space="preserve"/>
            </w:r>
          </w:p>
        </w:tc>
        <w:tc>
          <w:tcPr>
            <w:tcW w:type="dxa" w:w="1938"/>
            <w:tcMar>
              <w:top w:type="dxa" w:w="90"/>
              <w:left w:type="dxa" w:w="120"/>
              <w:bottom w:type="dxa" w:w="90"/>
              <w:right w:type="dxa" w:w="120"/>
            </w:tcMar>
          </w:tcPr>
          <w:p>
            <w:pPr>
              <w:spacing w:after="120" w:before="0"/>
            </w:pPr>
            <w:r>
              <w:rPr>
                <w:rFonts w:ascii="Calibri" w:cs="Calibri" w:eastAsia="Calibri" w:hAnsi="Calibri"/>
                <w:color w:val="43536E"/>
                <w:sz w:val="18"/>
                <w:szCs w:val="18"/>
              </w:rPr>
              <w:t xml:space="preserve"/>
            </w:r>
          </w:p>
        </w:tc>
      </w:tr>
      <w:tr>
        <w:tc>
          <w:tcPr>
            <w:tcW w:type="dxa" w:w="700"/>
            <w:tcMar>
              <w:top w:type="dxa" w:w="90"/>
              <w:left w:type="dxa" w:w="120"/>
              <w:bottom w:type="dxa" w:w="90"/>
              <w:right w:type="dxa" w:w="120"/>
            </w:tcMar>
          </w:tcPr>
          <w:p>
            <w:pPr>
              <w:spacing w:after="120" w:before="0"/>
            </w:pPr>
            <w:r>
              <w:rPr>
                <w:rFonts w:ascii="Calibri" w:cs="Calibri" w:eastAsia="Calibri" w:hAnsi="Calibri"/>
                <w:color w:val="43536E"/>
                <w:sz w:val="18"/>
                <w:szCs w:val="18"/>
              </w:rPr>
              <w:t xml:space="preserve">7</w:t>
            </w:r>
          </w:p>
        </w:tc>
        <w:tc>
          <w:tcPr>
            <w:tcW w:type="dxa" w:w="3300"/>
            <w:tcMar>
              <w:top w:type="dxa" w:w="90"/>
              <w:left w:type="dxa" w:w="120"/>
              <w:bottom w:type="dxa" w:w="90"/>
              <w:right w:type="dxa" w:w="120"/>
            </w:tcMar>
          </w:tcPr>
          <w:p>
            <w:pPr>
              <w:spacing w:after="120" w:before="0"/>
            </w:pPr>
            <w:r>
              <w:rPr>
                <w:rFonts w:ascii="Calibri" w:cs="Calibri" w:eastAsia="Calibri" w:hAnsi="Calibri"/>
                <w:color w:val="43536E"/>
                <w:sz w:val="18"/>
                <w:szCs w:val="18"/>
              </w:rPr>
              <w:t xml:space="preserve"/>
            </w:r>
          </w:p>
        </w:tc>
        <w:tc>
          <w:tcPr>
            <w:tcW w:type="dxa" w:w="1800"/>
            <w:tcMar>
              <w:top w:type="dxa" w:w="90"/>
              <w:left w:type="dxa" w:w="120"/>
              <w:bottom w:type="dxa" w:w="90"/>
              <w:right w:type="dxa" w:w="120"/>
            </w:tcMar>
          </w:tcPr>
          <w:p>
            <w:pPr>
              <w:spacing w:after="120" w:before="0"/>
            </w:pPr>
            <w:r>
              <w:rPr>
                <w:rFonts w:ascii="Calibri" w:cs="Calibri" w:eastAsia="Calibri" w:hAnsi="Calibri"/>
                <w:color w:val="43536E"/>
                <w:sz w:val="18"/>
                <w:szCs w:val="18"/>
              </w:rPr>
              <w:t xml:space="preserve"/>
            </w:r>
          </w:p>
        </w:tc>
        <w:tc>
          <w:tcPr>
            <w:tcW w:type="dxa" w:w="1900"/>
            <w:tcMar>
              <w:top w:type="dxa" w:w="90"/>
              <w:left w:type="dxa" w:w="120"/>
              <w:bottom w:type="dxa" w:w="90"/>
              <w:right w:type="dxa" w:w="120"/>
            </w:tcMar>
          </w:tcPr>
          <w:p>
            <w:pPr>
              <w:spacing w:after="120" w:before="0"/>
            </w:pPr>
            <w:r>
              <w:rPr>
                <w:rFonts w:ascii="Calibri" w:cs="Calibri" w:eastAsia="Calibri" w:hAnsi="Calibri"/>
                <w:color w:val="43536E"/>
                <w:sz w:val="18"/>
                <w:szCs w:val="18"/>
              </w:rPr>
              <w:t xml:space="preserve"/>
            </w:r>
          </w:p>
        </w:tc>
        <w:tc>
          <w:tcPr>
            <w:tcW w:type="dxa" w:w="1938"/>
            <w:tcMar>
              <w:top w:type="dxa" w:w="90"/>
              <w:left w:type="dxa" w:w="120"/>
              <w:bottom w:type="dxa" w:w="90"/>
              <w:right w:type="dxa" w:w="120"/>
            </w:tcMar>
          </w:tcPr>
          <w:p>
            <w:pPr>
              <w:spacing w:after="120" w:before="0"/>
            </w:pPr>
            <w:r>
              <w:rPr>
                <w:rFonts w:ascii="Calibri" w:cs="Calibri" w:eastAsia="Calibri" w:hAnsi="Calibri"/>
                <w:color w:val="43536E"/>
                <w:sz w:val="18"/>
                <w:szCs w:val="18"/>
              </w:rPr>
              <w:t xml:space="preserve"/>
            </w:r>
          </w:p>
        </w:tc>
      </w:tr>
      <w:tr>
        <w:tc>
          <w:tcPr>
            <w:tcW w:type="dxa" w:w="700"/>
            <w:tcMar>
              <w:top w:type="dxa" w:w="90"/>
              <w:left w:type="dxa" w:w="120"/>
              <w:bottom w:type="dxa" w:w="90"/>
              <w:right w:type="dxa" w:w="120"/>
            </w:tcMar>
          </w:tcPr>
          <w:p>
            <w:pPr>
              <w:spacing w:after="120" w:before="0"/>
            </w:pPr>
            <w:r>
              <w:rPr>
                <w:rFonts w:ascii="Calibri" w:cs="Calibri" w:eastAsia="Calibri" w:hAnsi="Calibri"/>
                <w:color w:val="43536E"/>
                <w:sz w:val="18"/>
                <w:szCs w:val="18"/>
              </w:rPr>
              <w:t xml:space="preserve">8</w:t>
            </w:r>
          </w:p>
        </w:tc>
        <w:tc>
          <w:tcPr>
            <w:tcW w:type="dxa" w:w="3300"/>
            <w:tcMar>
              <w:top w:type="dxa" w:w="90"/>
              <w:left w:type="dxa" w:w="120"/>
              <w:bottom w:type="dxa" w:w="90"/>
              <w:right w:type="dxa" w:w="120"/>
            </w:tcMar>
          </w:tcPr>
          <w:p>
            <w:pPr>
              <w:spacing w:after="120" w:before="0"/>
            </w:pPr>
            <w:r>
              <w:rPr>
                <w:rFonts w:ascii="Calibri" w:cs="Calibri" w:eastAsia="Calibri" w:hAnsi="Calibri"/>
                <w:color w:val="43536E"/>
                <w:sz w:val="18"/>
                <w:szCs w:val="18"/>
              </w:rPr>
              <w:t xml:space="preserve"/>
            </w:r>
          </w:p>
        </w:tc>
        <w:tc>
          <w:tcPr>
            <w:tcW w:type="dxa" w:w="1800"/>
            <w:tcMar>
              <w:top w:type="dxa" w:w="90"/>
              <w:left w:type="dxa" w:w="120"/>
              <w:bottom w:type="dxa" w:w="90"/>
              <w:right w:type="dxa" w:w="120"/>
            </w:tcMar>
          </w:tcPr>
          <w:p>
            <w:pPr>
              <w:spacing w:after="120" w:before="0"/>
            </w:pPr>
            <w:r>
              <w:rPr>
                <w:rFonts w:ascii="Calibri" w:cs="Calibri" w:eastAsia="Calibri" w:hAnsi="Calibri"/>
                <w:color w:val="43536E"/>
                <w:sz w:val="18"/>
                <w:szCs w:val="18"/>
              </w:rPr>
              <w:t xml:space="preserve"/>
            </w:r>
          </w:p>
        </w:tc>
        <w:tc>
          <w:tcPr>
            <w:tcW w:type="dxa" w:w="1900"/>
            <w:tcMar>
              <w:top w:type="dxa" w:w="90"/>
              <w:left w:type="dxa" w:w="120"/>
              <w:bottom w:type="dxa" w:w="90"/>
              <w:right w:type="dxa" w:w="120"/>
            </w:tcMar>
          </w:tcPr>
          <w:p>
            <w:pPr>
              <w:spacing w:after="120" w:before="0"/>
            </w:pPr>
            <w:r>
              <w:rPr>
                <w:rFonts w:ascii="Calibri" w:cs="Calibri" w:eastAsia="Calibri" w:hAnsi="Calibri"/>
                <w:color w:val="43536E"/>
                <w:sz w:val="18"/>
                <w:szCs w:val="18"/>
              </w:rPr>
              <w:t xml:space="preserve"/>
            </w:r>
          </w:p>
        </w:tc>
        <w:tc>
          <w:tcPr>
            <w:tcW w:type="dxa" w:w="1938"/>
            <w:tcMar>
              <w:top w:type="dxa" w:w="90"/>
              <w:left w:type="dxa" w:w="120"/>
              <w:bottom w:type="dxa" w:w="90"/>
              <w:right w:type="dxa" w:w="120"/>
            </w:tcMar>
          </w:tcPr>
          <w:p>
            <w:pPr>
              <w:spacing w:after="120" w:before="0"/>
            </w:pPr>
            <w:r>
              <w:rPr>
                <w:rFonts w:ascii="Calibri" w:cs="Calibri" w:eastAsia="Calibri" w:hAnsi="Calibri"/>
                <w:color w:val="43536E"/>
                <w:sz w:val="18"/>
                <w:szCs w:val="18"/>
              </w:rPr>
              <w:t xml:space="preserve"/>
            </w:r>
          </w:p>
        </w:tc>
      </w:tr>
      <w:tr>
        <w:tc>
          <w:tcPr>
            <w:tcW w:type="dxa" w:w="5800"/>
            <w:gridSpan w:val="3"/>
            <w:shd w:fill="EDF2FA" w:color="auto" w:val="clear"/>
            <w:tcMar>
              <w:top w:type="dxa" w:w="90"/>
              <w:left w:type="dxa" w:w="120"/>
              <w:bottom w:type="dxa" w:w="90"/>
              <w:right w:type="dxa" w:w="120"/>
            </w:tcMar>
          </w:tcPr>
          <w:p>
            <w:pPr>
              <w:spacing w:after="120" w:before="0"/>
            </w:pPr>
            <w:r>
              <w:rPr>
                <w:rFonts w:ascii="Calibri" w:cs="Calibri" w:eastAsia="Calibri" w:hAnsi="Calibri"/>
                <w:b/>
                <w:bCs/>
                <w:color w:val="122344"/>
                <w:sz w:val="18"/>
                <w:szCs w:val="18"/>
              </w:rPr>
              <w:t xml:space="preserve">Total value of the offering</w:t>
            </w:r>
          </w:p>
        </w:tc>
        <w:tc>
          <w:tcPr>
            <w:tcW w:type="dxa" w:w="1900"/>
            <w:tcMar>
              <w:top w:type="dxa" w:w="90"/>
              <w:left w:type="dxa" w:w="120"/>
              <w:bottom w:type="dxa" w:w="90"/>
              <w:right w:type="dxa" w:w="120"/>
            </w:tcMar>
          </w:tcPr>
          <w:p>
            <w:pPr>
              <w:spacing w:after="120" w:before="0"/>
            </w:pPr>
            <w:r>
              <w:rPr>
                <w:rFonts w:ascii="Calibri" w:cs="Calibri" w:eastAsia="Calibri" w:hAnsi="Calibri"/>
                <w:color w:val="43536E"/>
                <w:sz w:val="18"/>
                <w:szCs w:val="18"/>
              </w:rPr>
              <w:t xml:space="preserve"/>
            </w:r>
          </w:p>
        </w:tc>
        <w:tc>
          <w:tcPr>
            <w:tcW w:type="dxa" w:w="1938"/>
            <w:tcMar>
              <w:top w:type="dxa" w:w="90"/>
              <w:left w:type="dxa" w:w="120"/>
              <w:bottom w:type="dxa" w:w="90"/>
              <w:right w:type="dxa" w:w="120"/>
            </w:tcMar>
          </w:tcPr>
          <w:p>
            <w:pPr>
              <w:spacing w:after="120" w:before="0"/>
            </w:pPr>
            <w:r>
              <w:rPr>
                <w:rFonts w:ascii="Calibri" w:cs="Calibri" w:eastAsia="Calibri" w:hAnsi="Calibri"/>
                <w:b/>
                <w:bCs/>
                <w:color w:val="43536E"/>
                <w:sz w:val="18"/>
                <w:szCs w:val="18"/>
              </w:rPr>
              <w:t xml:space="preserve">100%</w:t>
            </w:r>
          </w:p>
        </w:tc>
      </w:tr>
      <w:tr>
        <w:tc>
          <w:tcPr>
            <w:tcW w:type="dxa" w:w="5800"/>
            <w:gridSpan w:val="3"/>
            <w:shd w:fill="EDF2FA" w:color="auto" w:val="clear"/>
            <w:tcMar>
              <w:top w:type="dxa" w:w="90"/>
              <w:left w:type="dxa" w:w="120"/>
              <w:bottom w:type="dxa" w:w="90"/>
              <w:right w:type="dxa" w:w="120"/>
            </w:tcMar>
          </w:tcPr>
          <w:p>
            <w:pPr>
              <w:spacing w:after="120" w:before="0"/>
            </w:pPr>
            <w:r>
              <w:rPr>
                <w:rFonts w:ascii="Calibri" w:cs="Calibri" w:eastAsia="Calibri" w:hAnsi="Calibri"/>
                <w:b/>
                <w:bCs/>
                <w:color w:val="122344"/>
                <w:sz w:val="18"/>
                <w:szCs w:val="18"/>
              </w:rPr>
              <w:t xml:space="preserve">Of which: domestic value addition (local content)</w:t>
            </w:r>
          </w:p>
        </w:tc>
        <w:tc>
          <w:tcPr>
            <w:tcW w:type="dxa" w:w="1900"/>
            <w:tcMar>
              <w:top w:type="dxa" w:w="90"/>
              <w:left w:type="dxa" w:w="120"/>
              <w:bottom w:type="dxa" w:w="90"/>
              <w:right w:type="dxa" w:w="120"/>
            </w:tcMar>
          </w:tcPr>
          <w:p>
            <w:pPr>
              <w:spacing w:after="120" w:before="0"/>
            </w:pPr>
            <w:r>
              <w:rPr>
                <w:rFonts w:ascii="Calibri" w:cs="Calibri" w:eastAsia="Calibri" w:hAnsi="Calibri"/>
                <w:color w:val="43536E"/>
                <w:sz w:val="18"/>
                <w:szCs w:val="18"/>
              </w:rPr>
              <w:t xml:space="preserve"/>
            </w:r>
          </w:p>
        </w:tc>
        <w:tc>
          <w:tcPr>
            <w:tcW w:type="dxa" w:w="1938"/>
            <w:tcMar>
              <w:top w:type="dxa" w:w="90"/>
              <w:left w:type="dxa" w:w="120"/>
              <w:bottom w:type="dxa" w:w="90"/>
              <w:right w:type="dxa" w:w="120"/>
            </w:tcMar>
          </w:tcPr>
          <w:p>
            <w:pPr>
              <w:spacing w:after="120" w:before="0"/>
            </w:pPr>
            <w:r>
              <w:rPr>
                <w:rFonts w:ascii="Calibri" w:cs="Calibri" w:eastAsia="Calibri" w:hAnsi="Calibri"/>
                <w:color w:val="43536E"/>
                <w:sz w:val="18"/>
                <w:szCs w:val="18"/>
              </w:rPr>
              <w:t xml:space="preserve"/>
            </w:r>
          </w:p>
        </w:tc>
      </w:tr>
    </w:tbl>
    <w:p>
      <w:pPr>
        <w:spacing w:after="120" w:before="260"/>
      </w:pPr>
      <w:r>
        <w:rPr>
          <w:rFonts w:ascii="Calibri" w:cs="Calibri" w:eastAsia="Calibri" w:hAnsi="Calibri"/>
          <w:b/>
          <w:bCs/>
          <w:color w:val="122344"/>
          <w:sz w:val="22"/>
          <w:szCs w:val="22"/>
        </w:rPr>
        <w:t xml:space="preserve">3. Undertakings</w:t>
      </w:r>
    </w:p>
    <w:p>
      <w:pPr>
        <w:spacing w:after="100" w:before="0"/>
      </w:pPr>
      <w:r>
        <w:rPr>
          <w:rFonts w:ascii="Calibri" w:cs="Calibri" w:eastAsia="Calibri" w:hAnsi="Calibri"/>
          <w:color w:val="43536E"/>
          <w:sz w:val="20"/>
          <w:szCs w:val="20"/>
        </w:rPr>
        <w:t xml:space="preserve">a.  The local content declared above has been computed in accordance with the Public Procurement (Preference to Make in India) Order and the terms of this bid.</w:t>
      </w:r>
    </w:p>
    <w:p>
      <w:pPr>
        <w:spacing w:after="100" w:before="0"/>
      </w:pPr>
      <w:r>
        <w:rPr>
          <w:rFonts w:ascii="Calibri" w:cs="Calibri" w:eastAsia="Calibri" w:hAnsi="Calibri"/>
          <w:color w:val="43536E"/>
          <w:sz w:val="20"/>
          <w:szCs w:val="20"/>
        </w:rPr>
        <w:t xml:space="preserve">b.  We are aware that the local content declared is subject to verification and audit, and we undertake to produce the supporting costing records on demand.</w:t>
      </w:r>
    </w:p>
    <w:p>
      <w:pPr>
        <w:spacing w:after="100" w:before="0"/>
      </w:pPr>
      <w:r>
        <w:rPr>
          <w:rFonts w:ascii="Calibri" w:cs="Calibri" w:eastAsia="Calibri" w:hAnsi="Calibri"/>
          <w:color w:val="43536E"/>
          <w:sz w:val="20"/>
          <w:szCs w:val="20"/>
        </w:rPr>
        <w:t xml:space="preserve">c.  We understand that a false or misleading declaration may attract action against our seller account and under the terms of the bid.</w:t>
      </w:r>
    </w:p>
    <w:p>
      <w:pPr>
        <w:spacing w:after="100" w:before="0"/>
      </w:pPr>
      <w:r>
        <w:rPr>
          <w:rFonts w:ascii="Calibri" w:cs="Calibri" w:eastAsia="Calibri" w:hAnsi="Calibri"/>
          <w:color w:val="43536E"/>
          <w:sz w:val="20"/>
          <w:szCs w:val="20"/>
        </w:rPr>
        <w:t xml:space="preserve">d.  The information in this declaration is true and correct to the best of our knowledge and belief.</w:t>
      </w:r>
    </w:p>
    <w:p>
      <w:pPr>
        <w:spacing w:after="120" w:before="260"/>
      </w:pPr>
      <w:r>
        <w:rPr>
          <w:rFonts w:ascii="Calibri" w:cs="Calibri" w:eastAsia="Calibri" w:hAnsi="Calibri"/>
          <w:b/>
          <w:bCs/>
          <w:color w:val="122344"/>
          <w:sz w:val="22"/>
          <w:szCs w:val="22"/>
        </w:rPr>
        <w:t xml:space="preserve">4. Certification (where the bid requires it)</w:t>
      </w:r>
    </w:p>
    <w:p>
      <w:pPr>
        <w:spacing w:after="160" w:before="0"/>
      </w:pPr>
      <w:r>
        <w:rPr>
          <w:rFonts w:ascii="Calibri" w:cs="Calibri" w:eastAsia="Calibri" w:hAnsi="Calibri"/>
          <w:color w:val="43536E"/>
          <w:sz w:val="20"/>
          <w:szCs w:val="20"/>
        </w:rPr>
        <w:t xml:space="preserve">Where the bid requires certification of local content, this declaration must be supported by a certificate from a statutory auditor, cost accountant or company secretary, in the form and by the authority the bid specifies. Attach the certificate to this declaration.</w:t>
      </w:r>
    </w:p>
    <w:p>
      <w:pPr>
        <w:spacing w:after="120" w:before="260"/>
      </w:pPr>
      <w:r>
        <w:rPr>
          <w:rFonts w:ascii="Calibri" w:cs="Calibri" w:eastAsia="Calibri" w:hAnsi="Calibri"/>
          <w:b/>
          <w:bCs/>
          <w:color w:val="122344"/>
          <w:sz w:val="22"/>
          <w:szCs w:val="22"/>
        </w:rPr>
        <w:t xml:space="preserve">Signature</w:t>
      </w:r>
    </w:p>
    <w:tbl>
      <w:tblPr>
        <w:tblW w:type="dxa" w:w="9638"/>
        <w:tblBorders>
          <w:top w:val="single" w:color="DCE3EE" w:sz="4"/>
          <w:left w:val="single" w:color="DCE3EE" w:sz="4"/>
          <w:bottom w:val="single" w:color="DCE3EE" w:sz="4"/>
          <w:right w:val="single" w:color="DCE3EE" w:sz="4"/>
          <w:insideH w:val="single" w:color="DCE3EE" w:sz="4"/>
          <w:insideV w:val="single" w:color="DCE3EE" w:sz="4"/>
        </w:tblBorders>
      </w:tblPr>
      <w:tblGrid>
        <w:gridCol w:w="4819"/>
        <w:gridCol w:w="4819"/>
      </w:tblGrid>
      <w:tr>
        <w:tc>
          <w:tcPr>
            <w:tcW w:type="dxa" w:w="4819"/>
            <w:tcMar>
              <w:top w:type="dxa" w:w="90"/>
              <w:left w:type="dxa" w:w="120"/>
              <w:bottom w:type="dxa" w:w="90"/>
              <w:right w:type="dxa" w:w="120"/>
            </w:tcMar>
          </w:tcPr>
          <w:p>
            <w:pPr>
              <w:spacing w:after="420" w:before="0"/>
            </w:pPr>
            <w:r>
              <w:rPr>
                <w:rFonts w:ascii="Calibri" w:cs="Calibri" w:eastAsia="Calibri" w:hAnsi="Calibri"/>
                <w:b/>
                <w:bCs/>
                <w:color w:val="122344"/>
                <w:sz w:val="18"/>
                <w:szCs w:val="18"/>
              </w:rPr>
              <w:t xml:space="preserve">Signature</w:t>
            </w:r>
          </w:p>
        </w:tc>
        <w:tc>
          <w:tcPr>
            <w:tcW w:type="dxa" w:w="4819"/>
            <w:tcMar>
              <w:top w:type="dxa" w:w="90"/>
              <w:left w:type="dxa" w:w="120"/>
              <w:bottom w:type="dxa" w:w="90"/>
              <w:right w:type="dxa" w:w="120"/>
            </w:tcMar>
          </w:tcPr>
          <w:p>
            <w:pPr>
              <w:spacing w:after="420" w:before="0"/>
            </w:pPr>
            <w:r>
              <w:rPr>
                <w:rFonts w:ascii="Calibri" w:cs="Calibri" w:eastAsia="Calibri" w:hAnsi="Calibri"/>
                <w:b/>
                <w:bCs/>
                <w:color w:val="122344"/>
                <w:sz w:val="18"/>
                <w:szCs w:val="18"/>
              </w:rPr>
              <w:t xml:space="preserve">Company seal</w:t>
            </w:r>
          </w:p>
        </w:tc>
      </w:tr>
      <w:tr>
        <w:tc>
          <w:tcPr>
            <w:tcW w:type="dxa" w:w="4819"/>
            <w:tcMar>
              <w:top w:type="dxa" w:w="90"/>
              <w:left w:type="dxa" w:w="120"/>
              <w:bottom w:type="dxa" w:w="90"/>
              <w:right w:type="dxa" w:w="120"/>
            </w:tcMar>
          </w:tcPr>
          <w:p>
            <w:pPr>
              <w:spacing w:after="200" w:before="0"/>
            </w:pPr>
            <w:r>
              <w:rPr>
                <w:rFonts w:ascii="Calibri" w:cs="Calibri" w:eastAsia="Calibri" w:hAnsi="Calibri"/>
                <w:color w:val="43536E"/>
                <w:sz w:val="18"/>
                <w:szCs w:val="18"/>
              </w:rPr>
              <w:t xml:space="preserve">Name:</w:t>
            </w:r>
          </w:p>
          <w:p>
            <w:pPr>
              <w:spacing w:after="200" w:before="0"/>
            </w:pPr>
            <w:r>
              <w:rPr>
                <w:rFonts w:ascii="Calibri" w:cs="Calibri" w:eastAsia="Calibri" w:hAnsi="Calibri"/>
                <w:color w:val="43536E"/>
                <w:sz w:val="18"/>
                <w:szCs w:val="18"/>
              </w:rPr>
              <w:t xml:space="preserve">Designation:</w:t>
            </w:r>
          </w:p>
          <w:p>
            <w:pPr>
              <w:spacing w:after="0" w:before="0"/>
            </w:pPr>
            <w:r>
              <w:rPr>
                <w:rFonts w:ascii="Calibri" w:cs="Calibri" w:eastAsia="Calibri" w:hAnsi="Calibri"/>
                <w:color w:val="43536E"/>
                <w:sz w:val="18"/>
                <w:szCs w:val="18"/>
              </w:rPr>
              <w:t xml:space="preserve">Company:</w:t>
            </w:r>
          </w:p>
        </w:tc>
        <w:tc>
          <w:tcPr>
            <w:tcW w:type="dxa" w:w="4819"/>
            <w:tcMar>
              <w:top w:type="dxa" w:w="90"/>
              <w:left w:type="dxa" w:w="120"/>
              <w:bottom w:type="dxa" w:w="90"/>
              <w:right w:type="dxa" w:w="120"/>
            </w:tcMar>
          </w:tcPr>
          <w:p>
            <w:pPr>
              <w:spacing w:after="200" w:before="0"/>
            </w:pPr>
            <w:r>
              <w:rPr>
                <w:rFonts w:ascii="Calibri" w:cs="Calibri" w:eastAsia="Calibri" w:hAnsi="Calibri"/>
                <w:color w:val="43536E"/>
                <w:sz w:val="18"/>
                <w:szCs w:val="18"/>
              </w:rPr>
              <w:t xml:space="preserve">Place:</w:t>
            </w:r>
          </w:p>
          <w:p>
            <w:pPr>
              <w:spacing w:after="200" w:before="0"/>
            </w:pPr>
            <w:r>
              <w:rPr>
                <w:rFonts w:ascii="Calibri" w:cs="Calibri" w:eastAsia="Calibri" w:hAnsi="Calibri"/>
                <w:color w:val="43536E"/>
                <w:sz w:val="18"/>
                <w:szCs w:val="18"/>
              </w:rPr>
              <w:t xml:space="preserve">Date:</w:t>
            </w:r>
          </w:p>
          <w:p>
            <w:pPr>
              <w:spacing w:after="0" w:before="0"/>
            </w:pPr>
            <w:r>
              <w:rPr>
                <w:rFonts w:ascii="Calibri" w:cs="Calibri" w:eastAsia="Calibri" w:hAnsi="Calibri"/>
                <w:color w:val="43536E"/>
                <w:sz w:val="18"/>
                <w:szCs w:val="18"/>
              </w:rPr>
              <w:t xml:space="preserve">Contact:</w:t>
            </w:r>
          </w:p>
        </w:tc>
      </w:tr>
    </w:tbl>
    <w:sectPr>
      <w:headerReference w:type="default" r:id="rId7"/>
      <w:footerReference w:type="default" r:id="rId8"/>
      <w:pgSz w:w="11906" w:h="16838" w:orient="portrait"/>
      <w:pgMar w:top="1134" w:right="1134" w:bottom="1134" w:left="1134"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Bdr>
        <w:top w:val="single" w:color="DCE3EE" w:sz="4"/>
      </w:pBdr>
      <w:spacing w:after="0" w:before="80"/>
    </w:pPr>
    <w:r>
      <w:rPr>
        <w:rFonts w:ascii="Calibri" w:cs="Calibri" w:eastAsia="Calibri" w:hAnsi="Calibri"/>
        <w:color w:val="7A879C"/>
        <w:sz w:val="14"/>
        <w:szCs w:val="14"/>
      </w:rPr>
      <w:t xml:space="preserve">Template by TenderBuddy · tenderbuddy.in · An independent consultancy, not affiliated with GeM or the Government of India.</w:t>
    </w:r>
  </w:p>
  <w:p>
    <w:pPr>
      <w:spacing w:before="40"/>
    </w:pPr>
    <w:r>
      <w:rPr>
        <w:rFonts w:ascii="Calibri" w:cs="Calibri" w:eastAsia="Calibri" w:hAnsi="Calibri"/>
        <w:i/>
        <w:iCs/>
        <w:color w:val="7A879C"/>
        <w:sz w:val="14"/>
        <w:szCs w:val="14"/>
      </w:rPr>
      <w:t xml:space="preserve">Adapt the wording to the specific bid before submission. This template is guidance, not legal advice.</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p>
    <w:pPr>
      <w:spacing w:after="0"/>
      <w:jc w:val="right"/>
    </w:pPr>
    <w:r>
      <w:rPr>
        <w:rFonts w:ascii="Calibri" w:cs="Calibri" w:eastAsia="Calibri" w:hAnsi="Calibri"/>
        <w:caps/>
        <w:color w:val="7A879C"/>
        <w:sz w:val="14"/>
        <w:szCs w:val="14"/>
      </w:rPr>
      <w:t xml:space="preserve">Local content declaration</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header" Target="header1.xml"/><Relationship Id="rId8" Type="http://schemas.openxmlformats.org/officeDocument/2006/relationships/footer" Target="footer1.xml"/><Relationship Id="rId9"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word/_rels/header1.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Local content declaration</dc:title>
  <dc:creator>TenderBuddy</dc:creator>
  <dc:description>Fill-ready template from tenderbuddy.in/resources</dc:description>
  <cp:lastModifiedBy>Un-named</cp:lastModifiedBy>
  <cp:revision>1</cp:revision>
  <dcterms:created xsi:type="dcterms:W3CDTF">2026-09-07T10:51:41.020Z</dcterms:created>
  <dcterms:modified xsi:type="dcterms:W3CDTF">2026-09-07T10:51:41.021Z</dcterms:modified>
</cp:coreProperties>
</file>

<file path=docProps/custom.xml><?xml version="1.0" encoding="utf-8"?>
<Properties xmlns="http://schemas.openxmlformats.org/officeDocument/2006/custom-properties" xmlns:vt="http://schemas.openxmlformats.org/officeDocument/2006/docPropsVTypes"/>
</file>